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11" w:rsidRDefault="00596811" w:rsidP="00596811"/>
    <w:p w:rsidR="00596811" w:rsidRPr="000C0FE7" w:rsidRDefault="00596811" w:rsidP="00596811">
      <w:pPr>
        <w:spacing w:after="0"/>
        <w:jc w:val="center"/>
        <w:rPr>
          <w:rFonts w:ascii="Arial" w:hAnsi="Arial" w:cs="Arial"/>
          <w:b/>
          <w:sz w:val="24"/>
          <w:szCs w:val="24"/>
        </w:rPr>
      </w:pPr>
      <w:r w:rsidRPr="000C0FE7">
        <w:rPr>
          <w:rFonts w:ascii="Arial" w:hAnsi="Arial" w:cs="Arial"/>
          <w:b/>
          <w:sz w:val="24"/>
          <w:szCs w:val="24"/>
        </w:rPr>
        <w:t>70:20:10 Development Principle</w:t>
      </w:r>
    </w:p>
    <w:p w:rsidR="00596811" w:rsidRDefault="00596811" w:rsidP="00596811">
      <w:pPr>
        <w:rPr>
          <w:rFonts w:ascii="Arial" w:hAnsi="Arial" w:cs="Arial"/>
          <w:sz w:val="24"/>
          <w:szCs w:val="24"/>
        </w:rPr>
      </w:pPr>
      <w:bookmarkStart w:id="0" w:name="_GoBack"/>
      <w:bookmarkEnd w:id="0"/>
      <w:r w:rsidRPr="00807CEA">
        <w:rPr>
          <w:rFonts w:ascii="Arial" w:hAnsi="Arial" w:cs="Arial"/>
          <w:noProof/>
          <w:sz w:val="24"/>
          <w:szCs w:val="24"/>
          <w:lang w:eastAsia="en-AU"/>
        </w:rPr>
        <mc:AlternateContent>
          <mc:Choice Requires="wps">
            <w:drawing>
              <wp:anchor distT="0" distB="0" distL="114300" distR="114300" simplePos="0" relativeHeight="251666432" behindDoc="0" locked="0" layoutInCell="1" allowOverlap="1" wp14:anchorId="3D2799BD" wp14:editId="3341BF07">
                <wp:simplePos x="0" y="0"/>
                <wp:positionH relativeFrom="column">
                  <wp:posOffset>1809750</wp:posOffset>
                </wp:positionH>
                <wp:positionV relativeFrom="paragraph">
                  <wp:posOffset>132080</wp:posOffset>
                </wp:positionV>
                <wp:extent cx="2781300" cy="8858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85825"/>
                        </a:xfrm>
                        <a:prstGeom prst="rect">
                          <a:avLst/>
                        </a:prstGeom>
                        <a:solidFill>
                          <a:srgbClr val="FF2121"/>
                        </a:solidFill>
                        <a:ln w="9525">
                          <a:noFill/>
                          <a:miter lim="800000"/>
                          <a:headEnd/>
                          <a:tailEnd/>
                        </a:ln>
                      </wps:spPr>
                      <wps:txbx>
                        <w:txbxContent>
                          <w:p w:rsidR="00596811" w:rsidRPr="00807CEA" w:rsidRDefault="00596811" w:rsidP="00596811">
                            <w:pPr>
                              <w:rPr>
                                <w:rFonts w:ascii="Arial Narrow" w:hAnsi="Arial Narrow"/>
                                <w:color w:val="FFFFFF" w:themeColor="background1"/>
                                <w:sz w:val="20"/>
                                <w:szCs w:val="20"/>
                              </w:rPr>
                            </w:pPr>
                            <w:r w:rsidRPr="00807CEA">
                              <w:rPr>
                                <w:rFonts w:ascii="Arial Narrow" w:hAnsi="Arial Narrow"/>
                                <w:color w:val="FFFFFF" w:themeColor="background1"/>
                                <w:sz w:val="20"/>
                                <w:szCs w:val="20"/>
                              </w:rPr>
                              <w:t>On the job learning provides the opportunity to develop within the work environment and refine how to apply particular capabilities. You learn by doing, experimenting, making mistakes, trying different approaches and talking about the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10.4pt;width:219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" fillcolor="#ff2121" stroked="f">
                <v:textbox>
                  <w:txbxContent>
                    <w:p w:rsidR="00596811" w:rsidRPr="00807CEA" w:rsidRDefault="00596811" w:rsidP="00596811">
                      <w:pPr>
                        <w:rPr>
                          <w:rFonts w:ascii="Arial Narrow" w:hAnsi="Arial Narrow"/>
                          <w:color w:val="FFFFFF" w:themeColor="background1"/>
                          <w:sz w:val="20"/>
                          <w:szCs w:val="20"/>
                        </w:rPr>
                      </w:pPr>
                      <w:r w:rsidRPr="00807CEA">
                        <w:rPr>
                          <w:rFonts w:ascii="Arial Narrow" w:hAnsi="Arial Narrow"/>
                          <w:color w:val="FFFFFF" w:themeColor="background1"/>
                          <w:sz w:val="20"/>
                          <w:szCs w:val="20"/>
                        </w:rPr>
                        <w:t>On the job learning provides the opportunity to develop within the work environment and refine how to apply particular capabilities. You learn by doing, experimenting, making mistakes, trying different approaches and talking about the experience.</w:t>
                      </w:r>
                    </w:p>
                  </w:txbxContent>
                </v:textbox>
              </v:shape>
            </w:pict>
          </mc:Fallback>
        </mc:AlternateContent>
      </w:r>
      <w:r>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7C4A4170" wp14:editId="47BD53FB">
                <wp:simplePos x="0" y="0"/>
                <wp:positionH relativeFrom="column">
                  <wp:posOffset>95250</wp:posOffset>
                </wp:positionH>
                <wp:positionV relativeFrom="paragraph">
                  <wp:posOffset>73660</wp:posOffset>
                </wp:positionV>
                <wp:extent cx="5029200" cy="942975"/>
                <wp:effectExtent l="0" t="0" r="19050" b="28575"/>
                <wp:wrapNone/>
                <wp:docPr id="9" name="Pentagon 30"/>
                <wp:cNvGraphicFramePr/>
                <a:graphic xmlns:a="http://schemas.openxmlformats.org/drawingml/2006/main">
                  <a:graphicData uri="http://schemas.microsoft.com/office/word/2010/wordprocessingShape">
                    <wps:wsp>
                      <wps:cNvSpPr/>
                      <wps:spPr>
                        <a:xfrm>
                          <a:off x="0" y="0"/>
                          <a:ext cx="5029200" cy="942975"/>
                        </a:xfrm>
                        <a:custGeom>
                          <a:avLst/>
                          <a:gdLst>
                            <a:gd name="connsiteX0" fmla="*/ 0 w 4257675"/>
                            <a:gd name="connsiteY0" fmla="*/ 0 h 447675"/>
                            <a:gd name="connsiteX1" fmla="*/ 4033838 w 4257675"/>
                            <a:gd name="connsiteY1" fmla="*/ 0 h 447675"/>
                            <a:gd name="connsiteX2" fmla="*/ 4257675 w 4257675"/>
                            <a:gd name="connsiteY2" fmla="*/ 223838 h 447675"/>
                            <a:gd name="connsiteX3" fmla="*/ 4033838 w 4257675"/>
                            <a:gd name="connsiteY3" fmla="*/ 447675 h 447675"/>
                            <a:gd name="connsiteX4" fmla="*/ 0 w 4257675"/>
                            <a:gd name="connsiteY4" fmla="*/ 447675 h 447675"/>
                            <a:gd name="connsiteX5" fmla="*/ 0 w 4257675"/>
                            <a:gd name="connsiteY5" fmla="*/ 0 h 447675"/>
                            <a:gd name="connsiteX0" fmla="*/ 0 w 4491038"/>
                            <a:gd name="connsiteY0" fmla="*/ 0 h 447675"/>
                            <a:gd name="connsiteX1" fmla="*/ 4033838 w 4491038"/>
                            <a:gd name="connsiteY1" fmla="*/ 0 h 447675"/>
                            <a:gd name="connsiteX2" fmla="*/ 4257675 w 4491038"/>
                            <a:gd name="connsiteY2" fmla="*/ 223838 h 447675"/>
                            <a:gd name="connsiteX3" fmla="*/ 4491038 w 4491038"/>
                            <a:gd name="connsiteY3" fmla="*/ 447675 h 447675"/>
                            <a:gd name="connsiteX4" fmla="*/ 0 w 4491038"/>
                            <a:gd name="connsiteY4" fmla="*/ 447675 h 447675"/>
                            <a:gd name="connsiteX5" fmla="*/ 0 w 4491038"/>
                            <a:gd name="connsiteY5" fmla="*/ 0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91038" h="447675">
                              <a:moveTo>
                                <a:pt x="0" y="0"/>
                              </a:moveTo>
                              <a:lnTo>
                                <a:pt x="4033838" y="0"/>
                              </a:lnTo>
                              <a:lnTo>
                                <a:pt x="4257675" y="223838"/>
                              </a:lnTo>
                              <a:lnTo>
                                <a:pt x="4491038" y="447675"/>
                              </a:lnTo>
                              <a:lnTo>
                                <a:pt x="0" y="447675"/>
                              </a:lnTo>
                              <a:lnTo>
                                <a:pt x="0" y="0"/>
                              </a:lnTo>
                              <a:close/>
                            </a:path>
                          </a:pathLst>
                        </a:custGeom>
                        <a:solidFill>
                          <a:srgbClr val="FF212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0" o:spid="_x0000_s1026" style="position:absolute;margin-left:7.5pt;margin-top:5.8pt;width:396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1038,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" path="m,l4033838,r223837,223838l4491038,447675,,447675,,xe" fillcolor="#ff2121" strokecolor="#243f60 [1604]" strokeweight="2pt">
                <v:path arrowok="t" o:connecttype="custom" o:connectlocs="0,0;4517214,0;4767873,471489;5029200,942975;0,942975;0,0" o:connectangles="0,0,0,0,0,0"/>
              </v:shape>
            </w:pict>
          </mc:Fallback>
        </mc:AlternateContent>
      </w:r>
    </w:p>
    <w:p w:rsidR="00596811" w:rsidRDefault="00596811" w:rsidP="00596811">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8480" behindDoc="0" locked="0" layoutInCell="1" allowOverlap="1" wp14:anchorId="112E9785" wp14:editId="43777659">
                <wp:simplePos x="0" y="0"/>
                <wp:positionH relativeFrom="column">
                  <wp:posOffset>5078730</wp:posOffset>
                </wp:positionH>
                <wp:positionV relativeFrom="paragraph">
                  <wp:posOffset>146685</wp:posOffset>
                </wp:positionV>
                <wp:extent cx="1479550" cy="1619250"/>
                <wp:effectExtent l="0" t="0" r="6350" b="0"/>
                <wp:wrapNone/>
                <wp:docPr id="10" name="Oval 10"/>
                <wp:cNvGraphicFramePr/>
                <a:graphic xmlns:a="http://schemas.openxmlformats.org/drawingml/2006/main">
                  <a:graphicData uri="http://schemas.microsoft.com/office/word/2010/wordprocessingShape">
                    <wps:wsp>
                      <wps:cNvSpPr/>
                      <wps:spPr>
                        <a:xfrm>
                          <a:off x="0" y="0"/>
                          <a:ext cx="1479550" cy="1619250"/>
                        </a:xfrm>
                        <a:prstGeom prst="ellipse">
                          <a:avLst/>
                        </a:prstGeom>
                        <a:solidFill>
                          <a:schemeClr val="bg1">
                            <a:lumMod val="95000"/>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99.9pt;margin-top:11.55pt;width:116.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" fillcolor="#f2f2f2 [3052]" stroked="f" strokeweight="2pt">
                <v:fill opacity="35466f"/>
              </v:oval>
            </w:pict>
          </mc:Fallback>
        </mc:AlternateContent>
      </w:r>
      <w:r w:rsidRPr="00807CEA">
        <w:rPr>
          <w:rFonts w:ascii="Arial" w:hAnsi="Arial" w:cs="Arial"/>
          <w:noProof/>
          <w:sz w:val="24"/>
          <w:szCs w:val="24"/>
          <w:lang w:eastAsia="en-AU"/>
        </w:rPr>
        <mc:AlternateContent>
          <mc:Choice Requires="wps">
            <w:drawing>
              <wp:anchor distT="0" distB="0" distL="114300" distR="114300" simplePos="0" relativeHeight="251664384" behindDoc="0" locked="0" layoutInCell="1" allowOverlap="1" wp14:anchorId="32DB5862" wp14:editId="23DA850A">
                <wp:simplePos x="0" y="0"/>
                <wp:positionH relativeFrom="column">
                  <wp:posOffset>742950</wp:posOffset>
                </wp:positionH>
                <wp:positionV relativeFrom="paragraph">
                  <wp:posOffset>30480</wp:posOffset>
                </wp:positionV>
                <wp:extent cx="1162050" cy="3905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90525"/>
                        </a:xfrm>
                        <a:prstGeom prst="rect">
                          <a:avLst/>
                        </a:prstGeom>
                        <a:solidFill>
                          <a:srgbClr val="FF2121"/>
                        </a:solidFill>
                        <a:ln w="9525">
                          <a:noFill/>
                          <a:miter lim="800000"/>
                          <a:headEnd/>
                          <a:tailEnd/>
                        </a:ln>
                      </wps:spPr>
                      <wps:txbx>
                        <w:txbxContent>
                          <w:p w:rsidR="00596811" w:rsidRPr="00807CEA" w:rsidRDefault="00596811" w:rsidP="00596811">
                            <w:pPr>
                              <w:rPr>
                                <w:b/>
                                <w:color w:val="FFFFFF" w:themeColor="background1"/>
                                <w:sz w:val="28"/>
                                <w:szCs w:val="28"/>
                              </w:rPr>
                            </w:pPr>
                            <w:r w:rsidRPr="00807CEA">
                              <w:rPr>
                                <w:b/>
                                <w:color w:val="FFFFFF" w:themeColor="background1"/>
                                <w:sz w:val="28"/>
                                <w:szCs w:val="28"/>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5pt;margin-top:2.4pt;width:91.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" fillcolor="#ff2121" stroked="f">
                <v:textbox>
                  <w:txbxContent>
                    <w:p w:rsidR="00596811" w:rsidRPr="00807CEA" w:rsidRDefault="00596811" w:rsidP="00596811">
                      <w:pPr>
                        <w:rPr>
                          <w:b/>
                          <w:color w:val="FFFFFF" w:themeColor="background1"/>
                          <w:sz w:val="28"/>
                          <w:szCs w:val="28"/>
                        </w:rPr>
                      </w:pPr>
                      <w:r w:rsidRPr="00807CEA">
                        <w:rPr>
                          <w:b/>
                          <w:color w:val="FFFFFF" w:themeColor="background1"/>
                          <w:sz w:val="28"/>
                          <w:szCs w:val="28"/>
                        </w:rPr>
                        <w:t>EXPERIENCE</w:t>
                      </w:r>
                    </w:p>
                  </w:txbxContent>
                </v:textbox>
              </v:shape>
            </w:pict>
          </mc:Fallback>
        </mc:AlternateContent>
      </w:r>
      <w:r w:rsidRPr="00E139EC">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14:anchorId="6C065972" wp14:editId="4AA24EE5">
                <wp:simplePos x="0" y="0"/>
                <wp:positionH relativeFrom="column">
                  <wp:posOffset>180975</wp:posOffset>
                </wp:positionH>
                <wp:positionV relativeFrom="paragraph">
                  <wp:posOffset>30480</wp:posOffset>
                </wp:positionV>
                <wp:extent cx="533400" cy="3905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0525"/>
                        </a:xfrm>
                        <a:prstGeom prst="rect">
                          <a:avLst/>
                        </a:prstGeom>
                        <a:solidFill>
                          <a:srgbClr val="FF2121"/>
                        </a:solidFill>
                        <a:ln w="9525">
                          <a:noFill/>
                          <a:miter lim="800000"/>
                          <a:headEnd/>
                          <a:tailEnd/>
                        </a:ln>
                      </wps:spPr>
                      <wps:txbx>
                        <w:txbxContent>
                          <w:p w:rsidR="00596811" w:rsidRPr="00E139EC" w:rsidRDefault="00596811" w:rsidP="00596811">
                            <w:pPr>
                              <w:rPr>
                                <w:color w:val="FFFFFF" w:themeColor="background1"/>
                                <w:sz w:val="48"/>
                                <w:szCs w:val="48"/>
                              </w:rPr>
                            </w:pPr>
                            <w:r w:rsidRPr="00E139EC">
                              <w:rPr>
                                <w:color w:val="FFFFFF" w:themeColor="background1"/>
                                <w:sz w:val="48"/>
                                <w:szCs w:val="48"/>
                              </w:rPr>
                              <w:t>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5pt;margin-top:2.4pt;width:4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" fillcolor="#ff2121" stroked="f">
                <v:textbox>
                  <w:txbxContent>
                    <w:p w:rsidR="00596811" w:rsidRPr="00E139EC" w:rsidRDefault="00596811" w:rsidP="00596811">
                      <w:pPr>
                        <w:rPr>
                          <w:color w:val="FFFFFF" w:themeColor="background1"/>
                          <w:sz w:val="48"/>
                          <w:szCs w:val="48"/>
                        </w:rPr>
                      </w:pPr>
                      <w:r w:rsidRPr="00E139EC">
                        <w:rPr>
                          <w:color w:val="FFFFFF" w:themeColor="background1"/>
                          <w:sz w:val="48"/>
                          <w:szCs w:val="48"/>
                        </w:rPr>
                        <w:t>70</w:t>
                      </w:r>
                    </w:p>
                  </w:txbxContent>
                </v:textbox>
              </v:shape>
            </w:pict>
          </mc:Fallback>
        </mc:AlternateContent>
      </w:r>
    </w:p>
    <w:p w:rsidR="00596811" w:rsidRDefault="00596811" w:rsidP="00596811">
      <w:pPr>
        <w:rPr>
          <w:rFonts w:ascii="Arial" w:hAnsi="Arial" w:cs="Arial"/>
          <w:sz w:val="24"/>
          <w:szCs w:val="24"/>
        </w:rPr>
      </w:pPr>
      <w:r w:rsidRPr="00D47BFF">
        <w:rPr>
          <w:rFonts w:ascii="Arial" w:hAnsi="Arial" w:cs="Arial"/>
          <w:noProof/>
          <w:sz w:val="24"/>
          <w:szCs w:val="24"/>
          <w:lang w:eastAsia="en-AU"/>
        </w:rPr>
        <mc:AlternateContent>
          <mc:Choice Requires="wps">
            <w:drawing>
              <wp:anchor distT="0" distB="0" distL="114300" distR="114300" simplePos="0" relativeHeight="251669504" behindDoc="0" locked="0" layoutInCell="1" allowOverlap="1" wp14:anchorId="4FB970FF" wp14:editId="1830BD42">
                <wp:simplePos x="0" y="0"/>
                <wp:positionH relativeFrom="column">
                  <wp:posOffset>5133975</wp:posOffset>
                </wp:positionH>
                <wp:positionV relativeFrom="paragraph">
                  <wp:posOffset>73660</wp:posOffset>
                </wp:positionV>
                <wp:extent cx="1165225" cy="10858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085850"/>
                        </a:xfrm>
                        <a:prstGeom prst="rect">
                          <a:avLst/>
                        </a:prstGeom>
                        <a:solidFill>
                          <a:schemeClr val="bg1">
                            <a:lumMod val="95000"/>
                            <a:alpha val="1000"/>
                          </a:schemeClr>
                        </a:solidFill>
                        <a:ln w="9525">
                          <a:noFill/>
                          <a:miter lim="800000"/>
                          <a:headEnd/>
                          <a:tailEnd/>
                        </a:ln>
                      </wps:spPr>
                      <wps:txbx>
                        <w:txbxContent>
                          <w:p w:rsidR="00596811" w:rsidRPr="00D47BFF" w:rsidRDefault="00596811" w:rsidP="00596811">
                            <w:pPr>
                              <w:jc w:val="center"/>
                              <w:rPr>
                                <w:color w:val="0070C0"/>
                              </w:rPr>
                            </w:pPr>
                            <w:r>
                              <w:rPr>
                                <w:color w:val="0070C0"/>
                              </w:rPr>
                              <w:t>Learning that builds capability and drives organisational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4.25pt;margin-top:5.8pt;width:91.7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" fillcolor="#f2f2f2 [3052]" stroked="f">
                <v:fill opacity="771f"/>
                <v:textbox>
                  <w:txbxContent>
                    <w:p w:rsidR="00596811" w:rsidRPr="00D47BFF" w:rsidRDefault="00596811" w:rsidP="00596811">
                      <w:pPr>
                        <w:jc w:val="center"/>
                        <w:rPr>
                          <w:color w:val="0070C0"/>
                        </w:rPr>
                      </w:pPr>
                      <w:r>
                        <w:rPr>
                          <w:color w:val="0070C0"/>
                        </w:rPr>
                        <w:t>Learning that builds capability and drives organisational performance</w:t>
                      </w:r>
                    </w:p>
                  </w:txbxContent>
                </v:textbox>
              </v:shape>
            </w:pict>
          </mc:Fallback>
        </mc:AlternateContent>
      </w:r>
    </w:p>
    <w:p w:rsidR="00596811" w:rsidRDefault="00596811" w:rsidP="00596811">
      <w:pPr>
        <w:rPr>
          <w:rFonts w:ascii="Arial" w:hAnsi="Arial" w:cs="Arial"/>
          <w:sz w:val="24"/>
          <w:szCs w:val="24"/>
        </w:rPr>
      </w:pPr>
      <w:r w:rsidRPr="00807CEA">
        <w:rPr>
          <w:rFonts w:ascii="Arial" w:hAnsi="Arial" w:cs="Arial"/>
          <w:noProof/>
          <w:sz w:val="24"/>
          <w:szCs w:val="24"/>
          <w:lang w:eastAsia="en-AU"/>
        </w:rPr>
        <mc:AlternateContent>
          <mc:Choice Requires="wps">
            <w:drawing>
              <wp:anchor distT="0" distB="0" distL="114300" distR="114300" simplePos="0" relativeHeight="251667456" behindDoc="0" locked="0" layoutInCell="1" allowOverlap="1" wp14:anchorId="20D93F8E" wp14:editId="4967F55D">
                <wp:simplePos x="0" y="0"/>
                <wp:positionH relativeFrom="column">
                  <wp:posOffset>1809750</wp:posOffset>
                </wp:positionH>
                <wp:positionV relativeFrom="paragraph">
                  <wp:posOffset>269240</wp:posOffset>
                </wp:positionV>
                <wp:extent cx="3019425" cy="3905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0525"/>
                        </a:xfrm>
                        <a:prstGeom prst="rect">
                          <a:avLst/>
                        </a:prstGeom>
                        <a:solidFill>
                          <a:srgbClr val="4F81BD"/>
                        </a:solidFill>
                        <a:ln w="9525">
                          <a:noFill/>
                          <a:miter lim="800000"/>
                          <a:headEnd/>
                          <a:tailEnd/>
                        </a:ln>
                      </wps:spPr>
                      <wps:txbx>
                        <w:txbxContent>
                          <w:p w:rsidR="00596811" w:rsidRPr="00807CEA" w:rsidRDefault="00596811" w:rsidP="00596811">
                            <w:pPr>
                              <w:rPr>
                                <w:b/>
                                <w:color w:val="FFFFFF" w:themeColor="background1"/>
                                <w:sz w:val="28"/>
                                <w:szCs w:val="28"/>
                              </w:rPr>
                            </w:pPr>
                            <w:r>
                              <w:rPr>
                                <w:rFonts w:ascii="Arial Narrow" w:hAnsi="Arial Narrow"/>
                                <w:color w:val="FFFFFF" w:themeColor="background1"/>
                                <w:sz w:val="20"/>
                                <w:szCs w:val="20"/>
                              </w:rPr>
                              <w:t xml:space="preserve">Much of our capability development occurs within and from other people through peer or one on one </w:t>
                            </w:r>
                            <w:proofErr w:type="gramStart"/>
                            <w:r>
                              <w:rPr>
                                <w:rFonts w:ascii="Arial Narrow" w:hAnsi="Arial Narrow"/>
                                <w:color w:val="FFFFFF" w:themeColor="background1"/>
                                <w:sz w:val="20"/>
                                <w:szCs w:val="20"/>
                              </w:rPr>
                              <w:t>interactions</w:t>
                            </w:r>
                            <w:proofErr w:type="gramEnd"/>
                            <w:r>
                              <w:rPr>
                                <w:rFonts w:ascii="Arial Narrow" w:hAnsi="Arial Narrow"/>
                                <w:color w:val="FFFFFF" w:themeColor="background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2.5pt;margin-top:21.2pt;width:237.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" fillcolor="#4f81bd" stroked="f">
                <v:textbox>
                  <w:txbxContent>
                    <w:p w:rsidR="00596811" w:rsidRPr="00807CEA" w:rsidRDefault="00596811" w:rsidP="00596811">
                      <w:pPr>
                        <w:rPr>
                          <w:b/>
                          <w:color w:val="FFFFFF" w:themeColor="background1"/>
                          <w:sz w:val="28"/>
                          <w:szCs w:val="28"/>
                        </w:rPr>
                      </w:pPr>
                      <w:r>
                        <w:rPr>
                          <w:rFonts w:ascii="Arial Narrow" w:hAnsi="Arial Narrow"/>
                          <w:color w:val="FFFFFF" w:themeColor="background1"/>
                          <w:sz w:val="20"/>
                          <w:szCs w:val="20"/>
                        </w:rPr>
                        <w:t xml:space="preserve">Much of our capability development occurs within and from other people through peer or one on one </w:t>
                      </w:r>
                      <w:proofErr w:type="gramStart"/>
                      <w:r>
                        <w:rPr>
                          <w:rFonts w:ascii="Arial Narrow" w:hAnsi="Arial Narrow"/>
                          <w:color w:val="FFFFFF" w:themeColor="background1"/>
                          <w:sz w:val="20"/>
                          <w:szCs w:val="20"/>
                        </w:rPr>
                        <w:t>interactions</w:t>
                      </w:r>
                      <w:proofErr w:type="gramEnd"/>
                      <w:r>
                        <w:rPr>
                          <w:rFonts w:ascii="Arial Narrow" w:hAnsi="Arial Narrow"/>
                          <w:color w:val="FFFFFF" w:themeColor="background1"/>
                          <w:sz w:val="20"/>
                          <w:szCs w:val="20"/>
                        </w:rPr>
                        <w:t>.</w:t>
                      </w:r>
                    </w:p>
                  </w:txbxContent>
                </v:textbox>
              </v:shape>
            </w:pict>
          </mc:Fallback>
        </mc:AlternateContent>
      </w:r>
      <w:r>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343CD544" wp14:editId="1CCE5B6F">
                <wp:simplePos x="0" y="0"/>
                <wp:positionH relativeFrom="column">
                  <wp:posOffset>104775</wp:posOffset>
                </wp:positionH>
                <wp:positionV relativeFrom="paragraph">
                  <wp:posOffset>116840</wp:posOffset>
                </wp:positionV>
                <wp:extent cx="5305425" cy="666750"/>
                <wp:effectExtent l="0" t="0" r="28575" b="19050"/>
                <wp:wrapNone/>
                <wp:docPr id="14" name="Pentagon 14"/>
                <wp:cNvGraphicFramePr/>
                <a:graphic xmlns:a="http://schemas.openxmlformats.org/drawingml/2006/main">
                  <a:graphicData uri="http://schemas.microsoft.com/office/word/2010/wordprocessingShape">
                    <wps:wsp>
                      <wps:cNvSpPr/>
                      <wps:spPr>
                        <a:xfrm>
                          <a:off x="0" y="0"/>
                          <a:ext cx="5305425" cy="6667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026" type="#_x0000_t15" style="position:absolute;margin-left:8.25pt;margin-top:9.2pt;width:41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" adj="20243" fillcolor="#4f81bd [3204]" strokecolor="#243f60 [1604]" strokeweight="2pt"/>
            </w:pict>
          </mc:Fallback>
        </mc:AlternateContent>
      </w:r>
      <w:r w:rsidRPr="00E139EC">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339680F9" wp14:editId="2FDEAD85">
                <wp:simplePos x="0" y="0"/>
                <wp:positionH relativeFrom="column">
                  <wp:posOffset>171450</wp:posOffset>
                </wp:positionH>
                <wp:positionV relativeFrom="paragraph">
                  <wp:posOffset>269240</wp:posOffset>
                </wp:positionV>
                <wp:extent cx="533400" cy="3905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0525"/>
                        </a:xfrm>
                        <a:prstGeom prst="rect">
                          <a:avLst/>
                        </a:prstGeom>
                        <a:solidFill>
                          <a:schemeClr val="accent1"/>
                        </a:solidFill>
                        <a:ln w="9525">
                          <a:noFill/>
                          <a:miter lim="800000"/>
                          <a:headEnd/>
                          <a:tailEnd/>
                        </a:ln>
                      </wps:spPr>
                      <wps:txbx>
                        <w:txbxContent>
                          <w:p w:rsidR="00596811" w:rsidRPr="00E139EC" w:rsidRDefault="00596811" w:rsidP="00596811">
                            <w:pPr>
                              <w:rPr>
                                <w:color w:val="FFFFFF" w:themeColor="background1"/>
                                <w:sz w:val="48"/>
                                <w:szCs w:val="48"/>
                              </w:rPr>
                            </w:pPr>
                            <w:r>
                              <w:rPr>
                                <w:color w:val="FFFFFF" w:themeColor="background1"/>
                                <w:sz w:val="48"/>
                                <w:szCs w:val="48"/>
                              </w:rPr>
                              <w:t>2</w:t>
                            </w:r>
                            <w:r w:rsidRPr="00E139EC">
                              <w:rPr>
                                <w:color w:val="FFFFFF" w:themeColor="background1"/>
                                <w:sz w:val="48"/>
                                <w:szCs w:val="4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pt;margin-top:21.2pt;width:42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" fillcolor="#4f81bd [3204]" stroked="f">
                <v:textbox>
                  <w:txbxContent>
                    <w:p w:rsidR="00596811" w:rsidRPr="00E139EC" w:rsidRDefault="00596811" w:rsidP="00596811">
                      <w:pPr>
                        <w:rPr>
                          <w:color w:val="FFFFFF" w:themeColor="background1"/>
                          <w:sz w:val="48"/>
                          <w:szCs w:val="48"/>
                        </w:rPr>
                      </w:pPr>
                      <w:r>
                        <w:rPr>
                          <w:color w:val="FFFFFF" w:themeColor="background1"/>
                          <w:sz w:val="48"/>
                          <w:szCs w:val="48"/>
                        </w:rPr>
                        <w:t>2</w:t>
                      </w:r>
                      <w:r w:rsidRPr="00E139EC">
                        <w:rPr>
                          <w:color w:val="FFFFFF" w:themeColor="background1"/>
                          <w:sz w:val="48"/>
                          <w:szCs w:val="48"/>
                        </w:rPr>
                        <w:t>0</w:t>
                      </w:r>
                    </w:p>
                  </w:txbxContent>
                </v:textbox>
              </v:shape>
            </w:pict>
          </mc:Fallback>
        </mc:AlternateContent>
      </w:r>
    </w:p>
    <w:p w:rsidR="00596811" w:rsidRDefault="00596811" w:rsidP="00596811">
      <w:pPr>
        <w:rPr>
          <w:rFonts w:ascii="Arial" w:hAnsi="Arial" w:cs="Arial"/>
          <w:sz w:val="24"/>
          <w:szCs w:val="24"/>
        </w:rPr>
      </w:pPr>
      <w:r w:rsidRPr="00807CEA">
        <w:rPr>
          <w:rFonts w:ascii="Arial" w:hAnsi="Arial" w:cs="Arial"/>
          <w:noProof/>
          <w:sz w:val="24"/>
          <w:szCs w:val="24"/>
          <w:lang w:eastAsia="en-AU"/>
        </w:rPr>
        <mc:AlternateContent>
          <mc:Choice Requires="wps">
            <w:drawing>
              <wp:anchor distT="0" distB="0" distL="114300" distR="114300" simplePos="0" relativeHeight="251665408" behindDoc="0" locked="0" layoutInCell="1" allowOverlap="1" wp14:anchorId="0CB391B9" wp14:editId="5FEA27D8">
                <wp:simplePos x="0" y="0"/>
                <wp:positionH relativeFrom="column">
                  <wp:posOffset>790575</wp:posOffset>
                </wp:positionH>
                <wp:positionV relativeFrom="paragraph">
                  <wp:posOffset>-2540</wp:posOffset>
                </wp:positionV>
                <wp:extent cx="1076325" cy="3905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90525"/>
                        </a:xfrm>
                        <a:prstGeom prst="rect">
                          <a:avLst/>
                        </a:prstGeom>
                        <a:solidFill>
                          <a:schemeClr val="accent1"/>
                        </a:solidFill>
                        <a:ln w="9525">
                          <a:noFill/>
                          <a:miter lim="800000"/>
                          <a:headEnd/>
                          <a:tailEnd/>
                        </a:ln>
                      </wps:spPr>
                      <wps:txbx>
                        <w:txbxContent>
                          <w:p w:rsidR="00596811" w:rsidRPr="00807CEA" w:rsidRDefault="00596811" w:rsidP="00596811">
                            <w:pPr>
                              <w:rPr>
                                <w:b/>
                                <w:color w:val="FFFFFF" w:themeColor="background1"/>
                                <w:sz w:val="28"/>
                                <w:szCs w:val="28"/>
                              </w:rPr>
                            </w:pPr>
                            <w:r w:rsidRPr="00807CEA">
                              <w:rPr>
                                <w:b/>
                                <w:color w:val="FFFFFF" w:themeColor="background1"/>
                                <w:sz w:val="28"/>
                                <w:szCs w:val="28"/>
                              </w:rPr>
                              <w:t>EXPOSURE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2.25pt;margin-top:-.2pt;width:84.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" fillcolor="#4f81bd [3204]" stroked="f">
                <v:textbox>
                  <w:txbxContent>
                    <w:p w:rsidR="00596811" w:rsidRPr="00807CEA" w:rsidRDefault="00596811" w:rsidP="00596811">
                      <w:pPr>
                        <w:rPr>
                          <w:b/>
                          <w:color w:val="FFFFFF" w:themeColor="background1"/>
                          <w:sz w:val="28"/>
                          <w:szCs w:val="28"/>
                        </w:rPr>
                      </w:pPr>
                      <w:r w:rsidRPr="00807CEA">
                        <w:rPr>
                          <w:b/>
                          <w:color w:val="FFFFFF" w:themeColor="background1"/>
                          <w:sz w:val="28"/>
                          <w:szCs w:val="28"/>
                        </w:rPr>
                        <w:t>EXPOSURE</w:t>
                      </w:r>
                    </w:p>
                  </w:txbxContent>
                </v:textbox>
              </v:shape>
            </w:pict>
          </mc:Fallback>
        </mc:AlternateContent>
      </w:r>
    </w:p>
    <w:p w:rsidR="00596811" w:rsidRDefault="00596811" w:rsidP="00596811">
      <w:pPr>
        <w:rPr>
          <w:rFonts w:ascii="Arial" w:hAnsi="Arial" w:cs="Arial"/>
          <w:noProof/>
          <w:sz w:val="24"/>
          <w:szCs w:val="24"/>
          <w:lang w:eastAsia="en-AU"/>
        </w:rPr>
      </w:pPr>
      <w:r w:rsidRPr="00DC5B9B">
        <w:rPr>
          <w:rFonts w:ascii="Arial" w:hAnsi="Arial" w:cs="Arial"/>
          <w:b/>
          <w:noProof/>
          <w:sz w:val="24"/>
          <w:szCs w:val="24"/>
          <w:lang w:eastAsia="en-AU"/>
        </w:rPr>
        <mc:AlternateContent>
          <mc:Choice Requires="wps">
            <w:drawing>
              <wp:anchor distT="0" distB="0" distL="114300" distR="114300" simplePos="0" relativeHeight="251672576" behindDoc="0" locked="0" layoutInCell="1" allowOverlap="1" wp14:anchorId="350767CE" wp14:editId="7826179C">
                <wp:simplePos x="0" y="0"/>
                <wp:positionH relativeFrom="column">
                  <wp:posOffset>1905000</wp:posOffset>
                </wp:positionH>
                <wp:positionV relativeFrom="paragraph">
                  <wp:posOffset>274955</wp:posOffset>
                </wp:positionV>
                <wp:extent cx="2733675" cy="800100"/>
                <wp:effectExtent l="0" t="0" r="9525"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0100"/>
                        </a:xfrm>
                        <a:prstGeom prst="rect">
                          <a:avLst/>
                        </a:prstGeom>
                        <a:solidFill>
                          <a:sysClr val="window" lastClr="FFFFFF">
                            <a:lumMod val="65000"/>
                          </a:sysClr>
                        </a:solidFill>
                        <a:ln w="9525">
                          <a:noFill/>
                          <a:miter lim="800000"/>
                          <a:headEnd/>
                          <a:tailEnd/>
                        </a:ln>
                      </wps:spPr>
                      <wps:txbx>
                        <w:txbxContent>
                          <w:p w:rsidR="00596811" w:rsidRPr="00807CEA" w:rsidRDefault="00596811" w:rsidP="00596811">
                            <w:pPr>
                              <w:shd w:val="clear" w:color="auto" w:fill="A6A6A6" w:themeFill="background1" w:themeFillShade="A6"/>
                              <w:rPr>
                                <w:b/>
                                <w:color w:val="FFFFFF" w:themeColor="background1"/>
                                <w:sz w:val="28"/>
                                <w:szCs w:val="28"/>
                              </w:rPr>
                            </w:pPr>
                            <w:r>
                              <w:rPr>
                                <w:rFonts w:ascii="Arial Narrow" w:hAnsi="Arial Narrow"/>
                                <w:color w:val="FFFFFF" w:themeColor="background1"/>
                                <w:sz w:val="20"/>
                                <w:szCs w:val="20"/>
                              </w:rPr>
                              <w:t>Curriculum based programs provide an opportunity to gain an understanding of why particular knowledge and skills are important. It is suited to the development of specific capabilities.</w:t>
                            </w:r>
                          </w:p>
                          <w:p w:rsidR="00596811" w:rsidRPr="009A7E94" w:rsidRDefault="00596811" w:rsidP="00596811">
                            <w:pPr>
                              <w:rPr>
                                <w:b/>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0pt;margin-top:21.65pt;width:215.2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" fillcolor="#a6a6a6" stroked="f">
                <v:textbox>
                  <w:txbxContent>
                    <w:p w:rsidR="00596811" w:rsidRPr="00807CEA" w:rsidRDefault="00596811" w:rsidP="00596811">
                      <w:pPr>
                        <w:shd w:val="clear" w:color="auto" w:fill="A6A6A6" w:themeFill="background1" w:themeFillShade="A6"/>
                        <w:rPr>
                          <w:b/>
                          <w:color w:val="FFFFFF" w:themeColor="background1"/>
                          <w:sz w:val="28"/>
                          <w:szCs w:val="28"/>
                        </w:rPr>
                      </w:pPr>
                      <w:r>
                        <w:rPr>
                          <w:rFonts w:ascii="Arial Narrow" w:hAnsi="Arial Narrow"/>
                          <w:color w:val="FFFFFF" w:themeColor="background1"/>
                          <w:sz w:val="20"/>
                          <w:szCs w:val="20"/>
                        </w:rPr>
                        <w:t>Curriculum based programs provide an opportunity to gain an understanding of why particular knowledge and skills are important. It is suited to the development of specific capabilities.</w:t>
                      </w:r>
                    </w:p>
                    <w:p w:rsidR="00596811" w:rsidRPr="009A7E94" w:rsidRDefault="00596811" w:rsidP="00596811">
                      <w:pPr>
                        <w:rPr>
                          <w:b/>
                          <w:color w:val="FFFFFF" w:themeColor="background1"/>
                          <w:sz w:val="48"/>
                          <w:szCs w:val="48"/>
                        </w:rPr>
                      </w:pPr>
                    </w:p>
                  </w:txbxContent>
                </v:textbox>
              </v:shape>
            </w:pict>
          </mc:Fallback>
        </mc:AlternateContent>
      </w:r>
      <w:r>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6864AA57" wp14:editId="78E7B062">
                <wp:simplePos x="0" y="0"/>
                <wp:positionH relativeFrom="column">
                  <wp:posOffset>104776</wp:posOffset>
                </wp:positionH>
                <wp:positionV relativeFrom="paragraph">
                  <wp:posOffset>221615</wp:posOffset>
                </wp:positionV>
                <wp:extent cx="5029200" cy="933450"/>
                <wp:effectExtent l="0" t="0" r="19050" b="19050"/>
                <wp:wrapNone/>
                <wp:docPr id="20" name="Pentagon 31"/>
                <wp:cNvGraphicFramePr/>
                <a:graphic xmlns:a="http://schemas.openxmlformats.org/drawingml/2006/main">
                  <a:graphicData uri="http://schemas.microsoft.com/office/word/2010/wordprocessingShape">
                    <wps:wsp>
                      <wps:cNvSpPr/>
                      <wps:spPr>
                        <a:xfrm>
                          <a:off x="0" y="0"/>
                          <a:ext cx="5029200" cy="933450"/>
                        </a:xfrm>
                        <a:custGeom>
                          <a:avLst/>
                          <a:gdLst>
                            <a:gd name="connsiteX0" fmla="*/ 0 w 4257675"/>
                            <a:gd name="connsiteY0" fmla="*/ 0 h 447675"/>
                            <a:gd name="connsiteX1" fmla="*/ 4033838 w 4257675"/>
                            <a:gd name="connsiteY1" fmla="*/ 0 h 447675"/>
                            <a:gd name="connsiteX2" fmla="*/ 4257675 w 4257675"/>
                            <a:gd name="connsiteY2" fmla="*/ 223838 h 447675"/>
                            <a:gd name="connsiteX3" fmla="*/ 4033838 w 4257675"/>
                            <a:gd name="connsiteY3" fmla="*/ 447675 h 447675"/>
                            <a:gd name="connsiteX4" fmla="*/ 0 w 4257675"/>
                            <a:gd name="connsiteY4" fmla="*/ 447675 h 447675"/>
                            <a:gd name="connsiteX5" fmla="*/ 0 w 4257675"/>
                            <a:gd name="connsiteY5" fmla="*/ 0 h 447675"/>
                            <a:gd name="connsiteX0" fmla="*/ 0 w 4490720"/>
                            <a:gd name="connsiteY0" fmla="*/ 0 h 447675"/>
                            <a:gd name="connsiteX1" fmla="*/ 4490720 w 4490720"/>
                            <a:gd name="connsiteY1" fmla="*/ 0 h 447675"/>
                            <a:gd name="connsiteX2" fmla="*/ 4257675 w 4490720"/>
                            <a:gd name="connsiteY2" fmla="*/ 223838 h 447675"/>
                            <a:gd name="connsiteX3" fmla="*/ 4033838 w 4490720"/>
                            <a:gd name="connsiteY3" fmla="*/ 447675 h 447675"/>
                            <a:gd name="connsiteX4" fmla="*/ 0 w 4490720"/>
                            <a:gd name="connsiteY4" fmla="*/ 447675 h 447675"/>
                            <a:gd name="connsiteX5" fmla="*/ 0 w 4490720"/>
                            <a:gd name="connsiteY5" fmla="*/ 0 h 44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90720" h="447675">
                              <a:moveTo>
                                <a:pt x="0" y="0"/>
                              </a:moveTo>
                              <a:lnTo>
                                <a:pt x="4490720" y="0"/>
                              </a:lnTo>
                              <a:lnTo>
                                <a:pt x="4257675" y="223838"/>
                              </a:lnTo>
                              <a:lnTo>
                                <a:pt x="4033838" y="447675"/>
                              </a:lnTo>
                              <a:lnTo>
                                <a:pt x="0" y="447675"/>
                              </a:lnTo>
                              <a:lnTo>
                                <a:pt x="0" y="0"/>
                              </a:lnTo>
                              <a:close/>
                            </a:path>
                          </a:pathLst>
                        </a:custGeom>
                        <a:solidFill>
                          <a:schemeClr val="bg1">
                            <a:lumMod val="6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1" o:spid="_x0000_s1026" style="position:absolute;margin-left:8.25pt;margin-top:17.45pt;width:396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072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" path="m,l4490720,,4257675,223838,4033838,447675,,447675,,xe" fillcolor="#a5a5a5 [2092]" strokecolor="#385d8a" strokeweight="2pt">
                <v:path arrowok="t" o:connecttype="custom" o:connectlocs="0,0;5029200,0;4768211,466726;4517534,933450;0,933450;0,0" o:connectangles="0,0,0,0,0,0"/>
              </v:shape>
            </w:pict>
          </mc:Fallback>
        </mc:AlternateContent>
      </w:r>
    </w:p>
    <w:p w:rsidR="00596811" w:rsidRDefault="00596811" w:rsidP="00596811">
      <w:pPr>
        <w:rPr>
          <w:rFonts w:ascii="Arial" w:hAnsi="Arial" w:cs="Arial"/>
          <w:noProof/>
          <w:sz w:val="24"/>
          <w:szCs w:val="24"/>
          <w:lang w:eastAsia="en-AU"/>
        </w:rPr>
      </w:pPr>
      <w:r w:rsidRPr="00DC5B9B">
        <w:rPr>
          <w:rFonts w:ascii="Arial" w:hAnsi="Arial" w:cs="Arial"/>
          <w:b/>
          <w:noProof/>
          <w:sz w:val="24"/>
          <w:szCs w:val="24"/>
          <w:lang w:eastAsia="en-AU"/>
        </w:rPr>
        <mc:AlternateContent>
          <mc:Choice Requires="wps">
            <w:drawing>
              <wp:anchor distT="0" distB="0" distL="114300" distR="114300" simplePos="0" relativeHeight="251671552" behindDoc="0" locked="0" layoutInCell="1" allowOverlap="1" wp14:anchorId="6B668534" wp14:editId="5711016B">
                <wp:simplePos x="0" y="0"/>
                <wp:positionH relativeFrom="column">
                  <wp:posOffset>704850</wp:posOffset>
                </wp:positionH>
                <wp:positionV relativeFrom="paragraph">
                  <wp:posOffset>175260</wp:posOffset>
                </wp:positionV>
                <wp:extent cx="1152525" cy="495300"/>
                <wp:effectExtent l="0" t="0" r="9525"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95300"/>
                        </a:xfrm>
                        <a:prstGeom prst="rect">
                          <a:avLst/>
                        </a:prstGeom>
                        <a:solidFill>
                          <a:sysClr val="window" lastClr="FFFFFF">
                            <a:lumMod val="65000"/>
                          </a:sysClr>
                        </a:solidFill>
                        <a:ln w="9525">
                          <a:noFill/>
                          <a:miter lim="800000"/>
                          <a:headEnd/>
                          <a:tailEnd/>
                        </a:ln>
                      </wps:spPr>
                      <wps:txbx>
                        <w:txbxContent>
                          <w:p w:rsidR="00596811" w:rsidRPr="009A7E94" w:rsidRDefault="00596811" w:rsidP="00596811">
                            <w:pPr>
                              <w:rPr>
                                <w:b/>
                                <w:color w:val="FFFFFF" w:themeColor="background1"/>
                                <w:sz w:val="48"/>
                                <w:szCs w:val="48"/>
                              </w:rPr>
                            </w:pPr>
                            <w:r w:rsidRPr="009A7E94">
                              <w:rPr>
                                <w:b/>
                                <w:color w:val="FFFFFF" w:themeColor="background1"/>
                                <w:sz w:val="28"/>
                                <w:szCs w:val="28"/>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5pt;margin-top:13.8pt;width:90.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" fillcolor="#a6a6a6" stroked="f">
                <v:textbox>
                  <w:txbxContent>
                    <w:p w:rsidR="00596811" w:rsidRPr="009A7E94" w:rsidRDefault="00596811" w:rsidP="00596811">
                      <w:pPr>
                        <w:rPr>
                          <w:b/>
                          <w:color w:val="FFFFFF" w:themeColor="background1"/>
                          <w:sz w:val="48"/>
                          <w:szCs w:val="48"/>
                        </w:rPr>
                      </w:pPr>
                      <w:r w:rsidRPr="009A7E94">
                        <w:rPr>
                          <w:b/>
                          <w:color w:val="FFFFFF" w:themeColor="background1"/>
                          <w:sz w:val="28"/>
                          <w:szCs w:val="28"/>
                        </w:rPr>
                        <w:t>EDUCATION</w:t>
                      </w:r>
                    </w:p>
                  </w:txbxContent>
                </v:textbox>
              </v:shape>
            </w:pict>
          </mc:Fallback>
        </mc:AlternateContent>
      </w:r>
      <w:r w:rsidRPr="00DC5B9B">
        <w:rPr>
          <w:rFonts w:ascii="Arial" w:hAnsi="Arial" w:cs="Arial"/>
          <w:b/>
          <w:noProof/>
          <w:sz w:val="24"/>
          <w:szCs w:val="24"/>
          <w:lang w:eastAsia="en-AU"/>
        </w:rPr>
        <mc:AlternateContent>
          <mc:Choice Requires="wps">
            <w:drawing>
              <wp:anchor distT="0" distB="0" distL="114300" distR="114300" simplePos="0" relativeHeight="251670528" behindDoc="0" locked="0" layoutInCell="1" allowOverlap="1" wp14:anchorId="42704481" wp14:editId="6800F283">
                <wp:simplePos x="0" y="0"/>
                <wp:positionH relativeFrom="column">
                  <wp:posOffset>236855</wp:posOffset>
                </wp:positionH>
                <wp:positionV relativeFrom="paragraph">
                  <wp:posOffset>119380</wp:posOffset>
                </wp:positionV>
                <wp:extent cx="55245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95300"/>
                        </a:xfrm>
                        <a:prstGeom prst="rect">
                          <a:avLst/>
                        </a:prstGeom>
                        <a:solidFill>
                          <a:schemeClr val="bg1">
                            <a:lumMod val="65000"/>
                          </a:schemeClr>
                        </a:solidFill>
                        <a:ln w="9525">
                          <a:noFill/>
                          <a:miter lim="800000"/>
                          <a:headEnd/>
                          <a:tailEnd/>
                        </a:ln>
                      </wps:spPr>
                      <wps:txbx>
                        <w:txbxContent>
                          <w:p w:rsidR="00596811" w:rsidRPr="00DC5B9B" w:rsidRDefault="00596811" w:rsidP="00596811">
                            <w:pPr>
                              <w:rPr>
                                <w:color w:val="FFFFFF" w:themeColor="background1"/>
                                <w:sz w:val="48"/>
                                <w:szCs w:val="48"/>
                              </w:rPr>
                            </w:pPr>
                            <w:r>
                              <w:rPr>
                                <w:color w:val="FFFFFF" w:themeColor="background1"/>
                                <w:sz w:val="48"/>
                                <w:szCs w:val="4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65pt;margin-top:9.4pt;width:43.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" fillcolor="#a5a5a5 [2092]" stroked="f">
                <v:textbox>
                  <w:txbxContent>
                    <w:p w:rsidR="00596811" w:rsidRPr="00DC5B9B" w:rsidRDefault="00596811" w:rsidP="00596811">
                      <w:pPr>
                        <w:rPr>
                          <w:color w:val="FFFFFF" w:themeColor="background1"/>
                          <w:sz w:val="48"/>
                          <w:szCs w:val="48"/>
                        </w:rPr>
                      </w:pPr>
                      <w:r>
                        <w:rPr>
                          <w:color w:val="FFFFFF" w:themeColor="background1"/>
                          <w:sz w:val="48"/>
                          <w:szCs w:val="48"/>
                        </w:rPr>
                        <w:t>10</w:t>
                      </w:r>
                    </w:p>
                  </w:txbxContent>
                </v:textbox>
              </v:shape>
            </w:pict>
          </mc:Fallback>
        </mc:AlternateContent>
      </w:r>
    </w:p>
    <w:p w:rsidR="00596811" w:rsidRDefault="00596811" w:rsidP="00596811">
      <w:pPr>
        <w:rPr>
          <w:rFonts w:ascii="Arial" w:hAnsi="Arial" w:cs="Arial"/>
          <w:noProof/>
          <w:sz w:val="24"/>
          <w:szCs w:val="24"/>
          <w:lang w:eastAsia="en-AU"/>
        </w:rPr>
      </w:pPr>
    </w:p>
    <w:p w:rsidR="00596811" w:rsidRDefault="00596811" w:rsidP="00596811">
      <w:pPr>
        <w:rPr>
          <w:rFonts w:ascii="Arial" w:hAnsi="Arial" w:cs="Arial"/>
          <w:noProof/>
          <w:sz w:val="24"/>
          <w:szCs w:val="24"/>
          <w:lang w:eastAsia="en-AU"/>
        </w:rPr>
      </w:pPr>
    </w:p>
    <w:tbl>
      <w:tblPr>
        <w:tblStyle w:val="TableGrid"/>
        <w:tblW w:w="10632" w:type="dxa"/>
        <w:tblInd w:w="-601" w:type="dxa"/>
        <w:tblLook w:val="04A0" w:firstRow="1" w:lastRow="0" w:firstColumn="1" w:lastColumn="0" w:noHBand="0" w:noVBand="1"/>
      </w:tblPr>
      <w:tblGrid>
        <w:gridCol w:w="3544"/>
        <w:gridCol w:w="3544"/>
        <w:gridCol w:w="3544"/>
      </w:tblGrid>
      <w:tr w:rsidR="00596811" w:rsidTr="00595BFC">
        <w:tc>
          <w:tcPr>
            <w:tcW w:w="3544" w:type="dxa"/>
            <w:shd w:val="clear" w:color="auto" w:fill="FF2121"/>
          </w:tcPr>
          <w:p w:rsidR="00596811" w:rsidRPr="000C0FE7" w:rsidRDefault="00596811" w:rsidP="00595BFC">
            <w:pPr>
              <w:spacing w:before="120"/>
              <w:jc w:val="center"/>
              <w:rPr>
                <w:rFonts w:ascii="Arial" w:hAnsi="Arial" w:cs="Arial"/>
                <w:color w:val="FFFFFF" w:themeColor="background1"/>
              </w:rPr>
            </w:pPr>
            <w:r w:rsidRPr="000C0FE7">
              <w:rPr>
                <w:rFonts w:ascii="Arial" w:hAnsi="Arial" w:cs="Arial"/>
                <w:color w:val="FFFFFF" w:themeColor="background1"/>
              </w:rPr>
              <w:t>EXPERIENCE</w:t>
            </w:r>
            <w:r>
              <w:rPr>
                <w:rFonts w:ascii="Arial" w:hAnsi="Arial" w:cs="Arial"/>
                <w:color w:val="FFFFFF" w:themeColor="background1"/>
              </w:rPr>
              <w:t xml:space="preserve"> </w:t>
            </w:r>
            <w:r w:rsidRPr="000C0FE7">
              <w:rPr>
                <w:rFonts w:ascii="Arial" w:hAnsi="Arial" w:cs="Arial"/>
                <w:color w:val="FFFFFF" w:themeColor="background1"/>
              </w:rPr>
              <w:t>(70)</w:t>
            </w:r>
          </w:p>
        </w:tc>
        <w:tc>
          <w:tcPr>
            <w:tcW w:w="3544" w:type="dxa"/>
            <w:shd w:val="clear" w:color="auto" w:fill="8DB3E2" w:themeFill="text2" w:themeFillTint="66"/>
          </w:tcPr>
          <w:p w:rsidR="00596811" w:rsidRPr="000C0FE7" w:rsidRDefault="00596811" w:rsidP="00595BFC">
            <w:pPr>
              <w:spacing w:before="120"/>
              <w:jc w:val="center"/>
              <w:rPr>
                <w:rFonts w:ascii="Arial" w:hAnsi="Arial" w:cs="Arial"/>
                <w:color w:val="FFFFFF" w:themeColor="background1"/>
              </w:rPr>
            </w:pPr>
            <w:r w:rsidRPr="000C0FE7">
              <w:rPr>
                <w:rFonts w:ascii="Arial" w:hAnsi="Arial" w:cs="Arial"/>
                <w:color w:val="FFFFFF" w:themeColor="background1"/>
              </w:rPr>
              <w:t>EXPOSURE</w:t>
            </w:r>
            <w:r>
              <w:rPr>
                <w:rFonts w:ascii="Arial" w:hAnsi="Arial" w:cs="Arial"/>
                <w:color w:val="FFFFFF" w:themeColor="background1"/>
              </w:rPr>
              <w:t xml:space="preserve"> </w:t>
            </w:r>
            <w:r w:rsidRPr="000C0FE7">
              <w:rPr>
                <w:rFonts w:ascii="Arial" w:hAnsi="Arial" w:cs="Arial"/>
                <w:color w:val="FFFFFF" w:themeColor="background1"/>
              </w:rPr>
              <w:t>(20)</w:t>
            </w:r>
          </w:p>
        </w:tc>
        <w:tc>
          <w:tcPr>
            <w:tcW w:w="3544" w:type="dxa"/>
            <w:shd w:val="clear" w:color="auto" w:fill="A6A6A6" w:themeFill="background1" w:themeFillShade="A6"/>
          </w:tcPr>
          <w:p w:rsidR="00596811" w:rsidRPr="000C0FE7" w:rsidRDefault="00596811" w:rsidP="00595BFC">
            <w:pPr>
              <w:spacing w:before="120"/>
              <w:jc w:val="center"/>
              <w:rPr>
                <w:rFonts w:ascii="Arial" w:hAnsi="Arial" w:cs="Arial"/>
                <w:color w:val="FFFFFF" w:themeColor="background1"/>
              </w:rPr>
            </w:pPr>
            <w:r w:rsidRPr="000C0FE7">
              <w:rPr>
                <w:rFonts w:ascii="Arial" w:hAnsi="Arial" w:cs="Arial"/>
                <w:color w:val="FFFFFF" w:themeColor="background1"/>
              </w:rPr>
              <w:t>EDUCATION (10)</w:t>
            </w:r>
          </w:p>
        </w:tc>
      </w:tr>
      <w:tr w:rsidR="00596811" w:rsidRPr="009A7E94" w:rsidTr="00595BFC">
        <w:tc>
          <w:tcPr>
            <w:tcW w:w="3544" w:type="dxa"/>
            <w:shd w:val="clear" w:color="auto" w:fill="FF2121"/>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Opportunities to apply new learning and skills in real situations</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Performance management with feedback</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Participating in a structured induction program</w:t>
            </w:r>
          </w:p>
        </w:tc>
      </w:tr>
      <w:tr w:rsidR="00596811" w:rsidRPr="009A7E94" w:rsidTr="00595BFC">
        <w:tc>
          <w:tcPr>
            <w:tcW w:w="3544" w:type="dxa"/>
            <w:shd w:val="clear" w:color="auto" w:fill="FF2121"/>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Researching, applying and sharing best practice</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Receiving informal feedback and work debriefs</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Immersive and interactive eLearning</w:t>
            </w:r>
          </w:p>
        </w:tc>
      </w:tr>
      <w:tr w:rsidR="00596811" w:rsidRPr="009A7E94" w:rsidTr="00595BFC">
        <w:tc>
          <w:tcPr>
            <w:tcW w:w="3544" w:type="dxa"/>
            <w:shd w:val="clear" w:color="auto" w:fill="FF2121"/>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Modelling a behaviour or demonstrating a skill for colleagues</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hyperlink r:id="rId5" w:history="1">
              <w:r w:rsidRPr="00274967">
                <w:rPr>
                  <w:rStyle w:val="Hyperlink"/>
                  <w:rFonts w:ascii="Arial" w:hAnsi="Arial" w:cs="Arial"/>
                  <w:sz w:val="20"/>
                  <w:szCs w:val="20"/>
                </w:rPr>
                <w:t>360 feedback</w:t>
              </w:r>
            </w:hyperlink>
          </w:p>
          <w:p w:rsidR="00596811" w:rsidRPr="009A7E94" w:rsidRDefault="00596811" w:rsidP="00595BFC">
            <w:pPr>
              <w:spacing w:before="120"/>
              <w:rPr>
                <w:rFonts w:ascii="Arial" w:hAnsi="Arial" w:cs="Arial"/>
                <w:color w:val="FF0000"/>
                <w:sz w:val="20"/>
                <w:szCs w:val="20"/>
              </w:rPr>
            </w:pP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 xml:space="preserve">Self-paced learning e.g. </w:t>
            </w:r>
            <w:hyperlink r:id="rId6" w:history="1">
              <w:r w:rsidRPr="00274967">
                <w:rPr>
                  <w:rStyle w:val="Hyperlink"/>
                  <w:rFonts w:ascii="Arial" w:hAnsi="Arial" w:cs="Arial"/>
                  <w:sz w:val="20"/>
                  <w:szCs w:val="20"/>
                </w:rPr>
                <w:t>capability development guides</w:t>
              </w:r>
            </w:hyperlink>
          </w:p>
        </w:tc>
      </w:tr>
      <w:tr w:rsidR="00596811" w:rsidRPr="009A7E94" w:rsidTr="00595BFC">
        <w:tc>
          <w:tcPr>
            <w:tcW w:w="3544" w:type="dxa"/>
            <w:shd w:val="clear" w:color="auto" w:fill="FF2121"/>
          </w:tcPr>
          <w:p w:rsidR="00596811" w:rsidRPr="009A7E94" w:rsidRDefault="00596811" w:rsidP="00595BFC">
            <w:pPr>
              <w:spacing w:before="120"/>
              <w:rPr>
                <w:rFonts w:ascii="Arial" w:hAnsi="Arial" w:cs="Arial"/>
                <w:color w:val="FFFFFF" w:themeColor="background1"/>
                <w:sz w:val="20"/>
                <w:szCs w:val="20"/>
              </w:rPr>
            </w:pPr>
            <w:hyperlink r:id="rId7" w:history="1">
              <w:r w:rsidRPr="00274967">
                <w:rPr>
                  <w:rStyle w:val="Hyperlink"/>
                  <w:rFonts w:ascii="Arial" w:hAnsi="Arial" w:cs="Arial"/>
                  <w:sz w:val="20"/>
                  <w:szCs w:val="20"/>
                </w:rPr>
                <w:t>Shadowing a more experienced colleague</w:t>
              </w:r>
            </w:hyperlink>
            <w:r w:rsidRPr="009A7E94">
              <w:rPr>
                <w:rFonts w:ascii="Arial" w:hAnsi="Arial" w:cs="Arial"/>
                <w:color w:val="FFFFFF" w:themeColor="background1"/>
                <w:sz w:val="20"/>
                <w:szCs w:val="20"/>
              </w:rPr>
              <w:t xml:space="preserve"> - exposure to the work of other work areas, roles</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hyperlink r:id="rId8" w:history="1">
              <w:r w:rsidRPr="00274967">
                <w:rPr>
                  <w:rStyle w:val="Hyperlink"/>
                  <w:rFonts w:ascii="Arial" w:hAnsi="Arial" w:cs="Arial"/>
                  <w:sz w:val="20"/>
                  <w:szCs w:val="20"/>
                </w:rPr>
                <w:t>Mentoring colleagues</w:t>
              </w:r>
            </w:hyperlink>
            <w:r w:rsidRPr="009A7E94">
              <w:rPr>
                <w:rFonts w:ascii="Arial" w:hAnsi="Arial" w:cs="Arial"/>
                <w:color w:val="FFFFFF" w:themeColor="background1"/>
                <w:sz w:val="20"/>
                <w:szCs w:val="20"/>
              </w:rPr>
              <w:t xml:space="preserve"> – formal or informal</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Formal learning</w:t>
            </w:r>
          </w:p>
        </w:tc>
      </w:tr>
      <w:tr w:rsidR="00596811" w:rsidRPr="009A7E94" w:rsidTr="00595BFC">
        <w:tc>
          <w:tcPr>
            <w:tcW w:w="3544" w:type="dxa"/>
            <w:shd w:val="clear" w:color="auto" w:fill="FF2121"/>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Stretch assignments – undertaking a new role, initiative or project</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hyperlink r:id="rId9" w:history="1">
              <w:r w:rsidRPr="00274967">
                <w:rPr>
                  <w:rStyle w:val="Hyperlink"/>
                  <w:rFonts w:ascii="Arial" w:hAnsi="Arial" w:cs="Arial"/>
                  <w:sz w:val="20"/>
                  <w:szCs w:val="20"/>
                </w:rPr>
                <w:t>Coaching</w:t>
              </w:r>
            </w:hyperlink>
            <w:r w:rsidRPr="009A7E94">
              <w:rPr>
                <w:rFonts w:ascii="Arial" w:hAnsi="Arial" w:cs="Arial"/>
                <w:color w:val="FFFFFF" w:themeColor="background1"/>
                <w:sz w:val="20"/>
                <w:szCs w:val="20"/>
              </w:rPr>
              <w:t xml:space="preserve"> from manager or professional coach</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Attending a course, seminar, conference or lecture.</w:t>
            </w:r>
          </w:p>
        </w:tc>
      </w:tr>
      <w:tr w:rsidR="00596811" w:rsidRPr="009A7E94" w:rsidTr="00595BFC">
        <w:tc>
          <w:tcPr>
            <w:tcW w:w="3544" w:type="dxa"/>
            <w:shd w:val="clear" w:color="auto" w:fill="FF2121"/>
          </w:tcPr>
          <w:p w:rsidR="00596811" w:rsidRPr="009A7E94" w:rsidRDefault="00596811" w:rsidP="00595BFC">
            <w:pPr>
              <w:autoSpaceDE w:val="0"/>
              <w:autoSpaceDN w:val="0"/>
              <w:adjustRightInd w:val="0"/>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 xml:space="preserve">Acting in another position undertaking higher duties, </w:t>
            </w:r>
            <w:hyperlink r:id="rId10" w:history="1">
              <w:r w:rsidRPr="00274967">
                <w:rPr>
                  <w:rStyle w:val="Hyperlink"/>
                  <w:rFonts w:ascii="Arial" w:hAnsi="Arial" w:cs="Arial"/>
                  <w:sz w:val="20"/>
                  <w:szCs w:val="20"/>
                </w:rPr>
                <w:t>career development opportunities</w:t>
              </w:r>
            </w:hyperlink>
            <w:r w:rsidRPr="009A7E94">
              <w:rPr>
                <w:rFonts w:ascii="Arial" w:hAnsi="Arial" w:cs="Arial"/>
                <w:color w:val="FFFFFF" w:themeColor="background1"/>
                <w:sz w:val="20"/>
                <w:szCs w:val="20"/>
              </w:rPr>
              <w:t>, job rotation</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Interacting with peers to undertake a project, solve a problem, discuss issues</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Participating  in professional association activities</w:t>
            </w:r>
          </w:p>
        </w:tc>
      </w:tr>
      <w:tr w:rsidR="00596811" w:rsidRPr="009A7E94" w:rsidTr="00595BFC">
        <w:tc>
          <w:tcPr>
            <w:tcW w:w="3544" w:type="dxa"/>
            <w:shd w:val="clear" w:color="auto" w:fill="FF2121"/>
          </w:tcPr>
          <w:p w:rsidR="00596811" w:rsidRPr="009A7E94" w:rsidRDefault="00596811" w:rsidP="00595BFC">
            <w:pPr>
              <w:autoSpaceDE w:val="0"/>
              <w:autoSpaceDN w:val="0"/>
              <w:adjustRightInd w:val="0"/>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Assignments providing cross unit, directorate or portfolio experience</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Networking, professional communities of practice, professional and industry association memberships</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hyperlink r:id="rId11" w:history="1">
              <w:r w:rsidRPr="00274967">
                <w:rPr>
                  <w:rStyle w:val="Hyperlink"/>
                  <w:rFonts w:ascii="Arial" w:hAnsi="Arial" w:cs="Arial"/>
                  <w:sz w:val="20"/>
                  <w:szCs w:val="20"/>
                </w:rPr>
                <w:t>Capability development workshops</w:t>
              </w:r>
            </w:hyperlink>
            <w:r w:rsidRPr="009A7E94">
              <w:rPr>
                <w:rFonts w:ascii="Arial" w:hAnsi="Arial" w:cs="Arial"/>
                <w:color w:val="FFFFFF" w:themeColor="background1"/>
                <w:sz w:val="20"/>
                <w:szCs w:val="20"/>
              </w:rPr>
              <w:t xml:space="preserve"> for corporate staff</w:t>
            </w:r>
          </w:p>
        </w:tc>
      </w:tr>
      <w:tr w:rsidR="00596811" w:rsidRPr="009A7E94" w:rsidTr="00595BFC">
        <w:tc>
          <w:tcPr>
            <w:tcW w:w="3544" w:type="dxa"/>
            <w:shd w:val="clear" w:color="auto" w:fill="FF2121"/>
          </w:tcPr>
          <w:p w:rsidR="00596811" w:rsidRPr="009A7E94" w:rsidRDefault="00596811" w:rsidP="00595BFC">
            <w:pPr>
              <w:autoSpaceDE w:val="0"/>
              <w:autoSpaceDN w:val="0"/>
              <w:adjustRightInd w:val="0"/>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Participating on a taskforce, team or committee</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Learning circles</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Participating in an Adobe Connect session</w:t>
            </w:r>
          </w:p>
        </w:tc>
      </w:tr>
      <w:tr w:rsidR="00596811" w:rsidRPr="009A7E94" w:rsidTr="00595BFC">
        <w:tc>
          <w:tcPr>
            <w:tcW w:w="3544" w:type="dxa"/>
            <w:shd w:val="clear" w:color="auto" w:fill="FF2121"/>
          </w:tcPr>
          <w:p w:rsidR="00596811" w:rsidRPr="009A7E94" w:rsidRDefault="00596811" w:rsidP="00595BFC">
            <w:pPr>
              <w:autoSpaceDE w:val="0"/>
              <w:autoSpaceDN w:val="0"/>
              <w:adjustRightInd w:val="0"/>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Internal and external speaking engagements</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Facilitated group discussions, sharing your learning</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Professional qualifications, accreditation, formal education e.g. university</w:t>
            </w:r>
          </w:p>
        </w:tc>
      </w:tr>
      <w:tr w:rsidR="00596811" w:rsidRPr="009A7E94" w:rsidTr="00595BFC">
        <w:tc>
          <w:tcPr>
            <w:tcW w:w="3544" w:type="dxa"/>
            <w:shd w:val="clear" w:color="auto" w:fill="FF2121"/>
          </w:tcPr>
          <w:p w:rsidR="00596811" w:rsidRPr="009A7E94" w:rsidRDefault="00596811" w:rsidP="00595BFC">
            <w:pPr>
              <w:autoSpaceDE w:val="0"/>
              <w:autoSpaceDN w:val="0"/>
              <w:adjustRightInd w:val="0"/>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Solving problems in role, increased decision making</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Designing/delivering a training session</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p>
        </w:tc>
      </w:tr>
      <w:tr w:rsidR="00596811" w:rsidRPr="009A7E94" w:rsidTr="00595BFC">
        <w:tc>
          <w:tcPr>
            <w:tcW w:w="3544" w:type="dxa"/>
            <w:shd w:val="clear" w:color="auto" w:fill="FF2121"/>
          </w:tcPr>
          <w:p w:rsidR="00596811" w:rsidRPr="009A7E94" w:rsidRDefault="00596811" w:rsidP="00595BFC">
            <w:pPr>
              <w:autoSpaceDE w:val="0"/>
              <w:autoSpaceDN w:val="0"/>
              <w:adjustRightInd w:val="0"/>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Interaction with senior management</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Developing others</w:t>
            </w: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p>
        </w:tc>
      </w:tr>
      <w:tr w:rsidR="00596811" w:rsidRPr="009A7E94" w:rsidTr="00595BFC">
        <w:tc>
          <w:tcPr>
            <w:tcW w:w="3544" w:type="dxa"/>
            <w:shd w:val="clear" w:color="auto" w:fill="FF2121"/>
          </w:tcPr>
          <w:p w:rsidR="00596811" w:rsidRPr="009A7E94" w:rsidRDefault="00596811" w:rsidP="00595BFC">
            <w:pPr>
              <w:autoSpaceDE w:val="0"/>
              <w:autoSpaceDN w:val="0"/>
              <w:adjustRightInd w:val="0"/>
              <w:spacing w:before="120"/>
              <w:rPr>
                <w:rFonts w:ascii="Arial" w:hAnsi="Arial" w:cs="Arial"/>
                <w:color w:val="FFFFFF" w:themeColor="background1"/>
                <w:sz w:val="20"/>
                <w:szCs w:val="20"/>
              </w:rPr>
            </w:pPr>
            <w:r w:rsidRPr="009A7E94">
              <w:rPr>
                <w:rFonts w:ascii="Arial" w:hAnsi="Arial" w:cs="Arial"/>
                <w:color w:val="FFFFFF" w:themeColor="background1"/>
                <w:sz w:val="20"/>
                <w:szCs w:val="20"/>
              </w:rPr>
              <w:t>Opportunities to reflect and learn from projects</w:t>
            </w:r>
          </w:p>
        </w:tc>
        <w:tc>
          <w:tcPr>
            <w:tcW w:w="3544" w:type="dxa"/>
            <w:shd w:val="clear" w:color="auto" w:fill="8DB3E2" w:themeFill="text2" w:themeFillTint="66"/>
          </w:tcPr>
          <w:p w:rsidR="00596811" w:rsidRPr="009A7E94" w:rsidRDefault="00596811" w:rsidP="00595BFC">
            <w:pPr>
              <w:spacing w:before="120"/>
              <w:rPr>
                <w:rFonts w:ascii="Arial" w:hAnsi="Arial" w:cs="Arial"/>
                <w:color w:val="FFFFFF" w:themeColor="background1"/>
                <w:sz w:val="20"/>
                <w:szCs w:val="20"/>
              </w:rPr>
            </w:pPr>
          </w:p>
        </w:tc>
        <w:tc>
          <w:tcPr>
            <w:tcW w:w="3544" w:type="dxa"/>
            <w:shd w:val="clear" w:color="auto" w:fill="A6A6A6" w:themeFill="background1" w:themeFillShade="A6"/>
          </w:tcPr>
          <w:p w:rsidR="00596811" w:rsidRPr="009A7E94" w:rsidRDefault="00596811" w:rsidP="00595BFC">
            <w:pPr>
              <w:spacing w:before="120"/>
              <w:rPr>
                <w:rFonts w:ascii="Arial" w:hAnsi="Arial" w:cs="Arial"/>
                <w:color w:val="FFFFFF" w:themeColor="background1"/>
                <w:sz w:val="20"/>
                <w:szCs w:val="20"/>
              </w:rPr>
            </w:pPr>
          </w:p>
        </w:tc>
      </w:tr>
    </w:tbl>
    <w:p w:rsidR="00596811" w:rsidRDefault="00596811" w:rsidP="00596811"/>
    <w:p w:rsidR="00151617" w:rsidRDefault="00151617"/>
    <w:sectPr w:rsidR="00151617" w:rsidSect="009A7E94">
      <w:pgSz w:w="11906" w:h="16838"/>
      <w:pgMar w:top="23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11"/>
    <w:rsid w:val="00151617"/>
    <w:rsid w:val="00596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811"/>
    <w:rPr>
      <w:color w:val="0000FF" w:themeColor="hyperlink"/>
      <w:u w:val="single"/>
    </w:rPr>
  </w:style>
  <w:style w:type="table" w:styleId="TableGrid">
    <w:name w:val="Table Grid"/>
    <w:basedOn w:val="TableNormal"/>
    <w:uiPriority w:val="59"/>
    <w:rsid w:val="0059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811"/>
    <w:rPr>
      <w:color w:val="0000FF" w:themeColor="hyperlink"/>
      <w:u w:val="single"/>
    </w:rPr>
  </w:style>
  <w:style w:type="table" w:styleId="TableGrid">
    <w:name w:val="Table Grid"/>
    <w:basedOn w:val="TableNormal"/>
    <w:uiPriority w:val="59"/>
    <w:rsid w:val="0059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lists/directoratesaz/humanresources/adminclericalst/capabilitydev/developing/mentoring/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twww.det.nsw.edu.au/lists/directoratesaz/humanresources/adminclericalst/capabilitydev/developing/jobshadowing/index.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twww.det.nsw.edu.au/lists/directoratesaz/humanresources/adminclericalst/capabilitydev/developing/guides/index.htm" TargetMode="External"/><Relationship Id="rId11" Type="http://schemas.openxmlformats.org/officeDocument/2006/relationships/hyperlink" Target="http://itdmoss.det.nsw.edu.au/sites/capabilitydevelopment/default.aspx" TargetMode="External"/><Relationship Id="rId5" Type="http://schemas.openxmlformats.org/officeDocument/2006/relationships/hyperlink" Target="https://detwww.det.nsw.edu.au/lists/directoratesaz/humanresources/adminclericalst/capabilitydev/assessing/threesixty/index.htm" TargetMode="External"/><Relationship Id="rId10" Type="http://schemas.openxmlformats.org/officeDocument/2006/relationships/hyperlink" Target="https://jobsnsw.taleo.net/careersection/nswgov_eoi/jobsearch.ftl" TargetMode="External"/><Relationship Id="rId4" Type="http://schemas.openxmlformats.org/officeDocument/2006/relationships/webSettings" Target="webSettings.xml"/><Relationship Id="rId9" Type="http://schemas.openxmlformats.org/officeDocument/2006/relationships/hyperlink" Target="https://detwww.det.nsw.edu.au/lists/directoratesaz/humanresources/adminclericalst/capabilitydev/developing/coach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cp:revision>
  <dcterms:created xsi:type="dcterms:W3CDTF">2014-07-16T07:13:00Z</dcterms:created>
  <dcterms:modified xsi:type="dcterms:W3CDTF">2014-07-16T07:15:00Z</dcterms:modified>
</cp:coreProperties>
</file>